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64" w:rsidRDefault="00041D64"/>
    <w:p w:rsidR="00E12342" w:rsidRDefault="004E5ECA">
      <w:r w:rsidRPr="004E5ECA">
        <w:t xml:space="preserve">Aver </w:t>
      </w:r>
      <w:r w:rsidR="00041D64">
        <w:t>BD-</w:t>
      </w:r>
      <w:r w:rsidRPr="004E5ECA">
        <w:t>NEH6216HP H.264 - 16ch hybrid DVR w/ GUI &amp; front panel</w:t>
      </w:r>
    </w:p>
    <w:p w:rsidR="004E5ECA" w:rsidRDefault="004E5ECA">
      <w:r w:rsidRPr="004E5ECA">
        <w:t xml:space="preserve">Part Number: </w:t>
      </w:r>
      <w:r w:rsidR="00041D64">
        <w:t>BD-</w:t>
      </w:r>
      <w:r w:rsidRPr="004E5ECA">
        <w:t>NEH6216HP</w:t>
      </w:r>
    </w:p>
    <w:p w:rsidR="004E5ECA" w:rsidRDefault="004E5ECA" w:rsidP="004E5ECA">
      <w:r>
        <w:tab/>
      </w:r>
    </w:p>
    <w:p w:rsidR="004E5ECA" w:rsidRDefault="004E5ECA" w:rsidP="004E5ECA">
      <w:proofErr w:type="spellStart"/>
      <w:r>
        <w:t>AVER’s</w:t>
      </w:r>
      <w:proofErr w:type="spellEnd"/>
      <w:r>
        <w:t xml:space="preserve"> </w:t>
      </w:r>
      <w:r w:rsidR="00041D64">
        <w:t>BD-</w:t>
      </w:r>
      <w:r>
        <w:t>EH6216 is a true hybrid DVR that fuses Linux reliability with a fully featured Graphical User Interface (GUI) designed for ease-of-use, high performance and exceptional image quality - at a great price.</w:t>
      </w:r>
    </w:p>
    <w:p w:rsidR="004E5ECA" w:rsidRDefault="004E5ECA" w:rsidP="004E5ECA">
      <w:r>
        <w:t xml:space="preserve">Perfect for deployments in small to medium businesses, the system utilizes existing analog infrastructure while allowing for future IP expansion. Individually adjustable resolution/fps, comprehensive remote administration, robust IP camera support, fully-featured front panel/GUI and the crystal-clear video people expect from AVER make the EH6216 video surveillance that is effective and affordable. </w:t>
      </w:r>
    </w:p>
    <w:p w:rsidR="004E5ECA" w:rsidRDefault="004E5ECA" w:rsidP="004E5ECA">
      <w:r>
        <w:t>Key Features:</w:t>
      </w:r>
    </w:p>
    <w:p w:rsidR="004E5ECA" w:rsidRDefault="004E5ECA" w:rsidP="004E5ECA">
      <w:r>
        <w:t>• Embedded Linux Hybrid DVR</w:t>
      </w:r>
    </w:p>
    <w:p w:rsidR="004E5ECA" w:rsidRDefault="004E5ECA" w:rsidP="004E5ECA">
      <w:r>
        <w:t>• Graphical User Interface – World’s First in a Linux System!</w:t>
      </w:r>
    </w:p>
    <w:p w:rsidR="004E5ECA" w:rsidRDefault="004E5ECA" w:rsidP="004E5ECA">
      <w:r>
        <w:t>• Adjustable Frame Rates and Resolution on Every Channel (Analog Cameras Only)</w:t>
      </w:r>
    </w:p>
    <w:p w:rsidR="004E5ECA" w:rsidRDefault="004E5ECA" w:rsidP="004E5ECA">
      <w:r>
        <w:t>• D1 real-time over 8 channels</w:t>
      </w:r>
    </w:p>
    <w:p w:rsidR="004E5ECA" w:rsidRDefault="004E5ECA" w:rsidP="004E5ECA">
      <w:r>
        <w:t>• Dual NIC</w:t>
      </w:r>
      <w:bookmarkStart w:id="0" w:name="_GoBack"/>
      <w:bookmarkEnd w:id="0"/>
    </w:p>
    <w:sectPr w:rsidR="004E5ECA" w:rsidSect="00BF1BA2">
      <w:headerReference w:type="default" r:id="rId4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page" w:tblpX="109" w:tblpY="1"/>
      <w:tblW w:w="1225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000"/>
    </w:tblPr>
    <w:tblGrid>
      <w:gridCol w:w="5408"/>
      <w:gridCol w:w="6851"/>
    </w:tblGrid>
    <w:tr w:rsidR="00041D64" w:rsidRPr="00B159D4">
      <w:trPr>
        <w:trHeight w:val="1421"/>
      </w:trPr>
      <w:tc>
        <w:tcPr>
          <w:tcW w:w="5408" w:type="dxa"/>
        </w:tcPr>
        <w:p w:rsidR="00041D64" w:rsidRPr="00B159D4" w:rsidRDefault="00041D64" w:rsidP="00B159D4">
          <w:pPr>
            <w:pStyle w:val="Header"/>
          </w:pPr>
          <w:r w:rsidRPr="00B159D4">
            <w:rPr>
              <w:noProof/>
            </w:rPr>
            <w:drawing>
              <wp:inline distT="0" distB="0" distL="0" distR="0">
                <wp:extent cx="2425700" cy="944222"/>
                <wp:effectExtent l="25400" t="0" r="0" b="0"/>
                <wp:docPr id="5" name="Picture 0" descr="barnesdirect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rnesdirect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9794" cy="953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1" w:type="dxa"/>
          <w:shd w:val="clear" w:color="auto" w:fill="FF0000"/>
        </w:tcPr>
        <w:p w:rsidR="00041D64" w:rsidRDefault="00041D64" w:rsidP="00B159D4"/>
        <w:p w:rsidR="00041D64" w:rsidRPr="00B159D4" w:rsidRDefault="00041D64" w:rsidP="00B159D4">
          <w:pPr>
            <w:tabs>
              <w:tab w:val="left" w:pos="1820"/>
            </w:tabs>
          </w:pPr>
          <w:r>
            <w:tab/>
          </w:r>
          <w:r>
            <w:rPr>
              <w:rFonts w:eastAsia="Times New Roman"/>
              <w:b/>
              <w:color w:val="FFFFFF"/>
              <w:sz w:val="52"/>
              <w:szCs w:val="20"/>
            </w:rPr>
            <w:t xml:space="preserve">AVER </w:t>
          </w:r>
          <w:r w:rsidRPr="00DE6F4C">
            <w:rPr>
              <w:b/>
              <w:color w:val="FFFFFF" w:themeColor="background1"/>
              <w:sz w:val="52"/>
            </w:rPr>
            <w:t xml:space="preserve">DVR’S </w:t>
          </w:r>
        </w:p>
        <w:p w:rsidR="00041D64" w:rsidRPr="00B159D4" w:rsidRDefault="00041D64" w:rsidP="00E87763">
          <w:r w:rsidRPr="00DE6F4C">
            <w:rPr>
              <w:rFonts w:ascii="Times New Roman" w:hAnsi="Times New Roman"/>
              <w:b/>
              <w:sz w:val="32"/>
            </w:rPr>
            <w:t>Phone:</w:t>
          </w:r>
          <w:r>
            <w:rPr>
              <w:rFonts w:ascii="Times New Roman" w:hAnsi="Times New Roman"/>
              <w:b/>
              <w:sz w:val="32"/>
            </w:rPr>
            <w:t xml:space="preserve"> </w:t>
          </w:r>
          <w:r w:rsidRPr="00DE6F4C">
            <w:rPr>
              <w:rFonts w:ascii="Times New Roman" w:hAnsi="Times New Roman"/>
              <w:b/>
              <w:sz w:val="32"/>
            </w:rPr>
            <w:t>1(973)</w:t>
          </w:r>
          <w:r>
            <w:rPr>
              <w:rFonts w:ascii="Times New Roman" w:hAnsi="Times New Roman"/>
              <w:b/>
              <w:sz w:val="32"/>
            </w:rPr>
            <w:t xml:space="preserve"> </w:t>
          </w:r>
          <w:r w:rsidRPr="00DE6F4C">
            <w:rPr>
              <w:rFonts w:ascii="Times New Roman" w:hAnsi="Times New Roman"/>
              <w:b/>
              <w:sz w:val="32"/>
            </w:rPr>
            <w:t>715-5918/ 1(973)</w:t>
          </w:r>
          <w:r>
            <w:rPr>
              <w:rFonts w:ascii="Times New Roman" w:hAnsi="Times New Roman"/>
              <w:b/>
              <w:sz w:val="32"/>
            </w:rPr>
            <w:t xml:space="preserve"> </w:t>
          </w:r>
          <w:r w:rsidRPr="00DE6F4C">
            <w:rPr>
              <w:rFonts w:ascii="Times New Roman" w:hAnsi="Times New Roman"/>
              <w:b/>
              <w:sz w:val="32"/>
            </w:rPr>
            <w:t>986-7339</w:t>
          </w:r>
        </w:p>
      </w:tc>
    </w:tr>
  </w:tbl>
  <w:p w:rsidR="00041D64" w:rsidRPr="00041D64" w:rsidRDefault="00041D64" w:rsidP="00041D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E5ECA"/>
    <w:rsid w:val="00041D64"/>
    <w:rsid w:val="004E5ECA"/>
    <w:rsid w:val="00BF1BA2"/>
    <w:rsid w:val="00E1234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  <w:rsid w:val="00BF1B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4E5E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D64"/>
  </w:style>
  <w:style w:type="paragraph" w:styleId="Footer">
    <w:name w:val="footer"/>
    <w:basedOn w:val="Normal"/>
    <w:link w:val="FooterChar"/>
    <w:uiPriority w:val="99"/>
    <w:semiHidden/>
    <w:unhideWhenUsed/>
    <w:rsid w:val="00041D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E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 and Blount</dc:creator>
  <cp:lastModifiedBy>T B</cp:lastModifiedBy>
  <cp:revision>2</cp:revision>
  <dcterms:created xsi:type="dcterms:W3CDTF">2013-04-02T02:24:00Z</dcterms:created>
  <dcterms:modified xsi:type="dcterms:W3CDTF">2013-04-23T23:34:00Z</dcterms:modified>
</cp:coreProperties>
</file>